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  <w:drawing>
          <wp:inline distT="0" distB="0" distL="0" distR="0">
            <wp:extent cx="1693545" cy="970280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OSOBNÍ LIST STUDENTA ANGLIČTINY</w:t>
      </w:r>
    </w:p>
    <w:p>
      <w:pPr>
        <w:pStyle w:val="Standard"/>
        <w:jc w:val="right"/>
        <w:rPr>
          <w:sz w:val="28"/>
        </w:rPr>
      </w:pPr>
      <w:r>
        <w:rPr>
          <w:sz w:val="28"/>
        </w:rPr>
        <w:t xml:space="preserve">Kód osobního listu: 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Jméno studenta: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Studium v období: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Časový průběh studia</w:t>
      </w:r>
    </w:p>
    <w:tbl>
      <w:tblPr>
        <w:tblW w:w="1045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3482"/>
        <w:gridCol w:w="3484"/>
        <w:gridCol w:w="3490"/>
      </w:tblGrid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Termíny výuky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Přítomnost studenta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Poznámky</w:t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Standard"/>
        <w:jc w:val="both"/>
        <w:rPr>
          <w:sz w:val="28"/>
        </w:rPr>
      </w:pPr>
      <w:r>
        <w:rPr>
          <w:sz w:val="28"/>
        </w:rPr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Počet hodin bez náhrady: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Bonus: jedna hodina zdarma, pokud student odchodil 24 hodin bez náhradního termínu a bez přerušení. 24 hodin odchozeno v období:</w:t>
      </w:r>
    </w:p>
    <w:p>
      <w:pPr>
        <w:pStyle w:val="Standard"/>
        <w:spacing w:lineRule="auto" w:line="240"/>
        <w:jc w:val="right"/>
        <w:rPr>
          <w:sz w:val="28"/>
        </w:rPr>
      </w:pPr>
      <w:r>
        <w:rPr>
          <w:sz w:val="28"/>
        </w:rPr>
        <w:t xml:space="preserve">Datum bonusové hodiny:  </w:t>
        <w:tab/>
        <w:tab/>
        <w:tab/>
        <w:tab/>
        <w:tab/>
        <w:tab/>
        <w:t xml:space="preserve">        Jakub František Vinklárek</w:t>
      </w:r>
    </w:p>
    <w:p>
      <w:pPr>
        <w:pStyle w:val="Standard"/>
        <w:jc w:val="right"/>
        <w:rPr>
          <w:i/>
          <w:i/>
          <w:sz w:val="28"/>
        </w:rPr>
      </w:pPr>
      <w:r>
        <w:rPr>
          <w:i/>
          <w:sz w:val="28"/>
        </w:rPr>
        <w:t>soukromý lektor anglického jazyka</w:t>
      </w:r>
    </w:p>
    <w:p>
      <w:pPr>
        <w:pStyle w:val="Standard"/>
        <w:jc w:val="right"/>
        <w:rPr>
          <w:i/>
          <w:i/>
          <w:sz w:val="28"/>
        </w:rPr>
      </w:pPr>
      <w:r>
        <w:rPr>
          <w:i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4860925</wp:posOffset>
            </wp:positionH>
            <wp:positionV relativeFrom="paragraph">
              <wp:posOffset>-50165</wp:posOffset>
            </wp:positionV>
            <wp:extent cx="1783080" cy="562610"/>
            <wp:effectExtent l="0" t="0" r="0" b="0"/>
            <wp:wrapTopAndBottom/>
            <wp:docPr id="2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5899785</wp:posOffset>
            </wp:positionH>
            <wp:positionV relativeFrom="paragraph">
              <wp:posOffset>596265</wp:posOffset>
            </wp:positionV>
            <wp:extent cx="709295" cy="282575"/>
            <wp:effectExtent l="0" t="0" r="0" b="0"/>
            <wp:wrapTopAndBottom/>
            <wp:docPr id="3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/>
      </w:pPr>
      <w:r>
        <w:rPr/>
        <w:drawing>
          <wp:inline distT="0" distB="0" distL="0" distR="0">
            <wp:extent cx="1693545" cy="970280"/>
            <wp:effectExtent l="0" t="0" r="0" b="0"/>
            <wp:docPr id="4" name="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OSOBNÍ LIST STUDENTA ANGLIČTINY</w:t>
      </w:r>
    </w:p>
    <w:p>
      <w:pPr>
        <w:pStyle w:val="Standard"/>
        <w:jc w:val="right"/>
        <w:rPr>
          <w:sz w:val="28"/>
        </w:rPr>
      </w:pPr>
      <w:r>
        <w:rPr>
          <w:sz w:val="28"/>
        </w:rPr>
      </w:r>
    </w:p>
    <w:p>
      <w:pPr>
        <w:pStyle w:val="Standard"/>
        <w:jc w:val="right"/>
        <w:rPr>
          <w:sz w:val="28"/>
        </w:rPr>
      </w:pPr>
      <w:r>
        <w:rPr>
          <w:sz w:val="28"/>
        </w:rPr>
        <w:t>Kód osobního listu: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Jméno studenta: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Studium v období:</w:t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Časový průběh studia</w:t>
      </w:r>
    </w:p>
    <w:tbl>
      <w:tblPr>
        <w:tblW w:w="1045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2"/>
        <w:gridCol w:w="3484"/>
        <w:gridCol w:w="3490"/>
      </w:tblGrid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Termíny výuky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Přítomnost studenta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Poznámky</w:t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15.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16.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17.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18.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19.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20.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22.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23.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24.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25.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26.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27.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28.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29.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30.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32.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33.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34.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35.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36.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37.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38.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39.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40.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  <w:tr>
        <w:trPr/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  <w:t>41.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 w:before="0" w:after="0"/>
              <w:jc w:val="both"/>
              <w:rPr>
                <w:sz w:val="36"/>
              </w:rPr>
            </w:pPr>
            <w:r>
              <w:rPr>
                <w:sz w:val="36"/>
              </w:rPr>
            </w:r>
          </w:p>
        </w:tc>
      </w:tr>
    </w:tbl>
    <w:p>
      <w:pPr>
        <w:pStyle w:val="Standard"/>
        <w:jc w:val="both"/>
        <w:rPr>
          <w:b/>
          <w:sz w:val="28"/>
        </w:rPr>
      </w:pPr>
      <w:r>
        <w:rPr>
          <w:b/>
          <w:sz w:val="28"/>
        </w:rPr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Náhradní termíny (4):</w:t>
      </w:r>
    </w:p>
    <w:p>
      <w:pPr>
        <w:pStyle w:val="Standard"/>
        <w:jc w:val="both"/>
        <w:rPr>
          <w:sz w:val="28"/>
        </w:rPr>
      </w:pPr>
      <w:r>
        <w:rPr>
          <w:sz w:val="28"/>
        </w:rPr>
      </w:r>
    </w:p>
    <w:p>
      <w:pPr>
        <w:pStyle w:val="Standard"/>
        <w:jc w:val="both"/>
        <w:rPr>
          <w:sz w:val="28"/>
        </w:rPr>
      </w:pPr>
      <w:r>
        <w:rPr>
          <w:sz w:val="28"/>
        </w:rPr>
      </w:r>
    </w:p>
    <w:p>
      <w:pPr>
        <w:pStyle w:val="Standard"/>
        <w:jc w:val="both"/>
        <w:rPr>
          <w:sz w:val="28"/>
        </w:rPr>
      </w:pPr>
      <w:r>
        <w:rPr>
          <w:sz w:val="28"/>
        </w:rPr>
        <w:t>Počet hodin bez náhrady:</w:t>
      </w:r>
    </w:p>
    <w:p>
      <w:pPr>
        <w:pStyle w:val="Standard"/>
        <w:jc w:val="both"/>
        <w:rPr>
          <w:sz w:val="28"/>
        </w:rPr>
      </w:pPr>
      <w:r>
        <w:rPr>
          <w:sz w:val="28"/>
        </w:rPr>
      </w:r>
    </w:p>
    <w:p>
      <w:pPr>
        <w:pStyle w:val="Standard"/>
        <w:jc w:val="right"/>
        <w:rPr>
          <w:sz w:val="28"/>
        </w:rPr>
      </w:pPr>
      <w:r>
        <w:rPr>
          <w:sz w:val="28"/>
        </w:rPr>
        <w:t>Jakub František Vinklárek</w:t>
      </w:r>
    </w:p>
    <w:p>
      <w:pPr>
        <w:pStyle w:val="Standard"/>
        <w:jc w:val="right"/>
        <w:rPr>
          <w:i/>
          <w:i/>
          <w:sz w:val="28"/>
        </w:rPr>
      </w:pPr>
      <w:r>
        <w:rPr>
          <w:i/>
          <w:sz w:val="28"/>
        </w:rPr>
        <w:t>soukromý lektor anglického jazyka</w:t>
      </w:r>
    </w:p>
    <w:p>
      <w:pPr>
        <w:pStyle w:val="Standard"/>
        <w:spacing w:before="0" w:after="160"/>
        <w:jc w:val="right"/>
        <w:rPr>
          <w:i/>
          <w:i/>
          <w:sz w:val="28"/>
        </w:rPr>
      </w:pPr>
      <w:r>
        <w:rPr/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4860925</wp:posOffset>
            </wp:positionH>
            <wp:positionV relativeFrom="paragraph">
              <wp:posOffset>-50165</wp:posOffset>
            </wp:positionV>
            <wp:extent cx="1783080" cy="562610"/>
            <wp:effectExtent l="0" t="0" r="0" b="0"/>
            <wp:wrapTopAndBottom/>
            <wp:docPr id="5" name="obrázky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ky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5899785</wp:posOffset>
            </wp:positionH>
            <wp:positionV relativeFrom="paragraph">
              <wp:posOffset>596265</wp:posOffset>
            </wp:positionV>
            <wp:extent cx="709295" cy="282575"/>
            <wp:effectExtent l="0" t="0" r="0" b="0"/>
            <wp:wrapTopAndBottom/>
            <wp:docPr id="6" name="obrázky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ky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type w:val="nextPage"/>
      <w:pgSz w:w="11906" w:h="16838"/>
      <w:pgMar w:left="720" w:right="720" w:gutter="0" w:header="708" w:top="765" w:footer="0" w:bottom="7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/>
    </w:pPr>
    <w:r>
      <w:rPr>
        <w:rFonts w:cs="Trebuchet MS"/>
        <w:sz w:val="21"/>
        <w:szCs w:val="21"/>
      </w:rPr>
      <w:t xml:space="preserve">JaFraVin - </w:t>
    </w:r>
    <w:r>
      <w:rPr>
        <w:sz w:val="21"/>
        <w:szCs w:val="21"/>
      </w:rPr>
      <w:t xml:space="preserve">Překlady a výuka angličtiny </w:t>
    </w:r>
    <w:r>
      <w:rPr>
        <w:rFonts w:cs="Trebuchet MS"/>
        <w:sz w:val="21"/>
        <w:szCs w:val="21"/>
      </w:rPr>
      <w:t xml:space="preserve">  </w:t>
    </w:r>
    <w:hyperlink r:id="rId1">
      <w:r>
        <w:rPr>
          <w:rFonts w:cs="Trebuchet MS"/>
          <w:color w:val="00000A"/>
          <w:sz w:val="21"/>
          <w:szCs w:val="21"/>
        </w:rPr>
        <w:t>www.jafravin.</w:t>
      </w:r>
    </w:hyperlink>
    <w:r>
      <w:rPr>
        <w:rFonts w:cs="Trebuchet MS"/>
        <w:color w:val="00000A"/>
        <w:sz w:val="21"/>
        <w:szCs w:val="21"/>
      </w:rPr>
      <w:t>eu</w:t>
    </w:r>
    <w:r>
      <w:rPr>
        <w:sz w:val="21"/>
        <w:szCs w:val="21"/>
      </w:rPr>
      <w:t xml:space="preserve">   </w:t>
    </w:r>
    <w:r>
      <w:rPr>
        <w:rFonts w:cs="Trebuchet MS"/>
        <w:sz w:val="21"/>
        <w:szCs w:val="21"/>
      </w:rPr>
      <w:t>tel.: 775 611 963   e-mail: jakubvin</w:t>
    </w:r>
    <w:r>
      <w:rPr>
        <w:rFonts w:cs="Arial"/>
        <w:sz w:val="21"/>
        <w:szCs w:val="21"/>
      </w:rPr>
      <w:t>@seznam.cz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kern w:val="2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qFormat/>
    <w:rPr/>
  </w:style>
  <w:style w:type="character" w:styleId="ZpatChar" w:customStyle="1">
    <w:name w:val="Zápatí Char"/>
    <w:basedOn w:val="DefaultParagraphFont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a5d3c"/>
    <w:rPr>
      <w:rFonts w:ascii="Segoe UI" w:hAnsi="Segoe UI" w:cs="Segoe UI"/>
      <w:sz w:val="18"/>
      <w:szCs w:val="18"/>
    </w:rPr>
  </w:style>
  <w:style w:type="character" w:styleId="Internetovodkaz">
    <w:name w:val="Hyperlink"/>
    <w:rPr>
      <w:color w:val="000080"/>
      <w:u w:val="single"/>
    </w:rPr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>
      <w:rFonts w:cs="Lucida Sans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cs-CZ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Standard"/>
    <w:pPr>
      <w:suppressLineNumbers/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a5d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jafravin.com/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LibreOffice/7.5.1.2$Windows_X86_64 LibreOffice_project/fcbaee479e84c6cd81291587d2ee68cba099e129</Application>
  <AppVersion>15.0000</AppVersion>
  <Pages>3</Pages>
  <Words>154</Words>
  <Characters>784</Characters>
  <CharactersWithSpaces>882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2019-03-13T08:10:00Z</dcterms:created>
  <dc:creator>Jakub František Vinklárek</dc:creator>
  <dc:description/>
  <dc:language>cs-CZ</dc:language>
  <cp:lastModifiedBy/>
  <cp:lastPrinted>2020-01-14T19:09:00Z</cp:lastPrinted>
  <dcterms:modified xsi:type="dcterms:W3CDTF">2023-03-15T13:37:37Z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